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9451" w14:textId="77777777" w:rsidR="002B4131" w:rsidRPr="005974E9" w:rsidRDefault="002B4131" w:rsidP="002B4131">
      <w:pPr>
        <w:pStyle w:val="Nagwek1"/>
        <w:rPr>
          <w:rFonts w:ascii="Arial" w:hAnsi="Arial" w:cs="Arial"/>
          <w:b/>
          <w:bCs/>
          <w:color w:val="auto"/>
          <w:sz w:val="32"/>
          <w:szCs w:val="32"/>
        </w:rPr>
      </w:pPr>
      <w:r w:rsidRPr="005974E9">
        <w:rPr>
          <w:rFonts w:ascii="Arial" w:hAnsi="Arial" w:cs="Arial"/>
          <w:b/>
          <w:bCs/>
          <w:color w:val="auto"/>
          <w:sz w:val="32"/>
          <w:szCs w:val="32"/>
        </w:rPr>
        <w:t>Wniosek o zapewnienie dostępności cyfrowej:</w:t>
      </w:r>
    </w:p>
    <w:p w14:paraId="4580E827" w14:textId="77777777" w:rsidR="002B4131" w:rsidRPr="005974E9" w:rsidRDefault="002B4131" w:rsidP="002B4131">
      <w:pPr>
        <w:pStyle w:val="Akapitzlist"/>
        <w:numPr>
          <w:ilvl w:val="0"/>
          <w:numId w:val="1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datę i miejsce złożenia wniosku.</w:t>
      </w:r>
    </w:p>
    <w:p w14:paraId="7D56FC67" w14:textId="77777777" w:rsidR="002B4131" w:rsidRPr="005974E9" w:rsidRDefault="002B4131" w:rsidP="002B4131">
      <w:pPr>
        <w:pStyle w:val="Akapitzlist"/>
        <w:numPr>
          <w:ilvl w:val="0"/>
          <w:numId w:val="1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imię i nazwisko wnioskodawcy/przedstawiciela ustawowego.</w:t>
      </w:r>
    </w:p>
    <w:p w14:paraId="0D1DEC43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adres korespondencyjny.</w:t>
      </w:r>
    </w:p>
    <w:p w14:paraId="4FFD8F18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numer telefon do kontaktu.</w:t>
      </w:r>
    </w:p>
    <w:p w14:paraId="4D6773DE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e-mail.</w:t>
      </w:r>
    </w:p>
    <w:p w14:paraId="14D4F7EC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informację do kogo jest kierowany:</w:t>
      </w:r>
    </w:p>
    <w:p w14:paraId="4937DE45" w14:textId="42018401" w:rsidR="002B4131" w:rsidRPr="005974E9" w:rsidRDefault="00627B38" w:rsidP="002B4131">
      <w:pPr>
        <w:spacing w:after="0" w:line="26" w:lineRule="atLeast"/>
        <w:ind w:left="567"/>
        <w:rPr>
          <w:rFonts w:ascii="Arial" w:hAnsi="Arial" w:cs="Arial"/>
          <w:bCs/>
          <w:sz w:val="24"/>
          <w:szCs w:val="24"/>
        </w:rPr>
      </w:pPr>
      <w:r w:rsidRPr="005974E9">
        <w:rPr>
          <w:rFonts w:ascii="Arial" w:hAnsi="Arial" w:cs="Arial"/>
          <w:bCs/>
          <w:sz w:val="24"/>
          <w:szCs w:val="24"/>
        </w:rPr>
        <w:t>I Liceum Ogólnokształcące im. J. Dąbrowskiego w Tomaszowie Maz.</w:t>
      </w:r>
    </w:p>
    <w:p w14:paraId="7F56C61E" w14:textId="227FAA6E" w:rsidR="002B4131" w:rsidRPr="005974E9" w:rsidRDefault="002B4131" w:rsidP="002B4131">
      <w:pPr>
        <w:spacing w:after="0" w:line="26" w:lineRule="atLeast"/>
        <w:ind w:left="567"/>
        <w:rPr>
          <w:rFonts w:ascii="Arial" w:hAnsi="Arial" w:cs="Arial"/>
          <w:bCs/>
          <w:sz w:val="24"/>
          <w:szCs w:val="24"/>
        </w:rPr>
      </w:pPr>
      <w:r w:rsidRPr="005974E9">
        <w:rPr>
          <w:rFonts w:ascii="Arial" w:hAnsi="Arial" w:cs="Arial"/>
          <w:bCs/>
          <w:sz w:val="24"/>
          <w:szCs w:val="24"/>
        </w:rPr>
        <w:t xml:space="preserve">ul. </w:t>
      </w:r>
      <w:r w:rsidR="00627B38" w:rsidRPr="005974E9">
        <w:rPr>
          <w:rFonts w:ascii="Arial" w:hAnsi="Arial" w:cs="Arial"/>
          <w:bCs/>
          <w:sz w:val="24"/>
          <w:szCs w:val="24"/>
        </w:rPr>
        <w:t>Prez. I. Mościckiego 22/24</w:t>
      </w:r>
    </w:p>
    <w:p w14:paraId="3EFB70EC" w14:textId="4903D022" w:rsidR="002B4131" w:rsidRPr="005974E9" w:rsidRDefault="002B4131" w:rsidP="002B4131">
      <w:pPr>
        <w:spacing w:after="0" w:line="26" w:lineRule="atLeast"/>
        <w:ind w:left="567"/>
        <w:rPr>
          <w:rFonts w:ascii="Arial" w:hAnsi="Arial" w:cs="Arial"/>
          <w:bCs/>
          <w:sz w:val="24"/>
          <w:szCs w:val="24"/>
        </w:rPr>
      </w:pPr>
      <w:r w:rsidRPr="005974E9">
        <w:rPr>
          <w:rFonts w:ascii="Arial" w:hAnsi="Arial" w:cs="Arial"/>
          <w:bCs/>
          <w:sz w:val="24"/>
          <w:szCs w:val="24"/>
        </w:rPr>
        <w:t>9</w:t>
      </w:r>
      <w:r w:rsidR="00627B38" w:rsidRPr="005974E9">
        <w:rPr>
          <w:rFonts w:ascii="Arial" w:hAnsi="Arial" w:cs="Arial"/>
          <w:bCs/>
          <w:sz w:val="24"/>
          <w:szCs w:val="24"/>
        </w:rPr>
        <w:t>7-200 Tomaszów Maz.</w:t>
      </w:r>
    </w:p>
    <w:p w14:paraId="4F27E9AC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informację o odwołaniu się do: </w:t>
      </w:r>
      <w:r w:rsidRPr="005974E9">
        <w:rPr>
          <w:rFonts w:ascii="Arial" w:hAnsi="Arial" w:cs="Arial"/>
          <w:sz w:val="24"/>
          <w:szCs w:val="24"/>
        </w:rPr>
        <w:t>ustawy z dnia 4 kwietnia 2019 r. o dostępności cyfrowej stron internetowych i aplikacji mobilnych podmiotów publicznych (Dz.U. 2019 poz. 848)</w:t>
      </w:r>
    </w:p>
    <w:p w14:paraId="493C4074" w14:textId="77777777" w:rsidR="002B4131" w:rsidRPr="005974E9" w:rsidRDefault="002B4131" w:rsidP="002B4131">
      <w:pPr>
        <w:pStyle w:val="Akapitzlist"/>
        <w:numPr>
          <w:ilvl w:val="0"/>
          <w:numId w:val="1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informację o wnoszeniu zapewnienia dostępności cyfrowej w zakresie.</w:t>
      </w:r>
    </w:p>
    <w:p w14:paraId="27817B3B" w14:textId="77777777" w:rsidR="002B4131" w:rsidRPr="005974E9" w:rsidRDefault="002B4131" w:rsidP="002B4131">
      <w:pPr>
        <w:pStyle w:val="Akapitzlist"/>
        <w:numPr>
          <w:ilvl w:val="0"/>
          <w:numId w:val="2"/>
        </w:numPr>
        <w:tabs>
          <w:tab w:val="right" w:leader="dot" w:pos="4253"/>
        </w:tabs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strony internetowej / elementu strony internetowej</w:t>
      </w:r>
      <w:r w:rsidRPr="005974E9">
        <w:rPr>
          <w:rFonts w:ascii="Arial" w:hAnsi="Arial" w:cs="Arial"/>
          <w:iCs/>
          <w:sz w:val="24"/>
          <w:szCs w:val="24"/>
        </w:rPr>
        <w:t>.</w:t>
      </w:r>
    </w:p>
    <w:p w14:paraId="2D615F26" w14:textId="77777777" w:rsidR="002B4131" w:rsidRPr="005974E9" w:rsidRDefault="002B4131" w:rsidP="002B4131">
      <w:pPr>
        <w:pStyle w:val="Akapitzlist"/>
        <w:numPr>
          <w:ilvl w:val="0"/>
          <w:numId w:val="2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aplikacji mobilnej / elementu aplikacji mobilnej</w:t>
      </w:r>
      <w:r w:rsidRPr="005974E9">
        <w:rPr>
          <w:rFonts w:ascii="Arial" w:hAnsi="Arial" w:cs="Arial"/>
          <w:iCs/>
          <w:sz w:val="24"/>
          <w:szCs w:val="24"/>
        </w:rPr>
        <w:t>.</w:t>
      </w:r>
    </w:p>
    <w:p w14:paraId="0B8C110C" w14:textId="77777777" w:rsidR="002B4131" w:rsidRPr="005974E9" w:rsidRDefault="002B4131" w:rsidP="002B4131">
      <w:pPr>
        <w:pStyle w:val="Akapitzlist"/>
        <w:numPr>
          <w:ilvl w:val="0"/>
          <w:numId w:val="1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Wniosek musi również zawierać:</w:t>
      </w:r>
    </w:p>
    <w:p w14:paraId="17769D7A" w14:textId="77777777" w:rsidR="002B4131" w:rsidRPr="005974E9" w:rsidRDefault="002B4131" w:rsidP="002B4131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dokładny adres niedostępnej treści </w:t>
      </w:r>
    </w:p>
    <w:p w14:paraId="3C8419ED" w14:textId="77777777" w:rsidR="002B4131" w:rsidRPr="005974E9" w:rsidRDefault="002B4131" w:rsidP="002B4131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opis elementu, który jest niedostępny i zakres niedostępności</w:t>
      </w:r>
      <w:r w:rsidRPr="005974E9">
        <w:rPr>
          <w:rFonts w:ascii="Arial" w:hAnsi="Arial" w:cs="Arial"/>
          <w:iCs/>
          <w:sz w:val="24"/>
          <w:szCs w:val="24"/>
        </w:rPr>
        <w:t xml:space="preserve"> </w:t>
      </w:r>
    </w:p>
    <w:p w14:paraId="32E37350" w14:textId="77777777" w:rsidR="002B4131" w:rsidRPr="005974E9" w:rsidRDefault="002B4131" w:rsidP="002B4131">
      <w:pPr>
        <w:pStyle w:val="Akapitzlist"/>
        <w:numPr>
          <w:ilvl w:val="0"/>
          <w:numId w:val="3"/>
        </w:numPr>
        <w:tabs>
          <w:tab w:val="right" w:leader="dot" w:pos="9072"/>
        </w:tabs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proponowaną alternatywę w przypadku braku możliwości zapewnienia dostępności cyfrowej wskazanego elementu - sposobu dostępu do informacji cyfrowej, o której</w:t>
      </w:r>
      <w:r w:rsidRPr="005974E9">
        <w:rPr>
          <w:rFonts w:ascii="Arial" w:hAnsi="Arial" w:cs="Arial"/>
          <w:b/>
          <w:sz w:val="24"/>
          <w:szCs w:val="24"/>
        </w:rPr>
        <w:t xml:space="preserve"> </w:t>
      </w:r>
      <w:r w:rsidRPr="005974E9">
        <w:rPr>
          <w:rFonts w:ascii="Arial" w:hAnsi="Arial" w:cs="Arial"/>
          <w:sz w:val="24"/>
          <w:szCs w:val="24"/>
        </w:rPr>
        <w:t>mowa powyżej, polegającego na</w:t>
      </w:r>
      <w:r w:rsidRPr="005974E9">
        <w:rPr>
          <w:rFonts w:ascii="Arial" w:hAnsi="Arial" w:cs="Arial"/>
          <w:b/>
          <w:sz w:val="24"/>
          <w:szCs w:val="24"/>
        </w:rPr>
        <w:t>:</w:t>
      </w:r>
      <w:r w:rsidRPr="005974E9">
        <w:rPr>
          <w:rFonts w:ascii="Arial" w:hAnsi="Arial" w:cs="Arial"/>
          <w:sz w:val="24"/>
          <w:szCs w:val="24"/>
        </w:rPr>
        <w:t xml:space="preserve"> (należy opisać sposób zapewnienia alternatywnego dostępu do informacji).</w:t>
      </w:r>
    </w:p>
    <w:p w14:paraId="5ACB9236" w14:textId="77777777" w:rsidR="002B4131" w:rsidRPr="005974E9" w:rsidRDefault="002B4131" w:rsidP="002B4131">
      <w:pPr>
        <w:pStyle w:val="Akapitzlist"/>
        <w:numPr>
          <w:ilvl w:val="0"/>
          <w:numId w:val="3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wskazanie preferowanego sposobu odpowiedzi na wniosek: </w:t>
      </w:r>
    </w:p>
    <w:p w14:paraId="4EB50CC4" w14:textId="77777777" w:rsidR="002B4131" w:rsidRPr="005974E9" w:rsidRDefault="002B4131" w:rsidP="002B4131">
      <w:pPr>
        <w:numPr>
          <w:ilvl w:val="0"/>
          <w:numId w:val="4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Kontakt telefoniczny </w:t>
      </w:r>
    </w:p>
    <w:p w14:paraId="12B78B4E" w14:textId="77777777" w:rsidR="002B4131" w:rsidRPr="005974E9" w:rsidRDefault="002B4131" w:rsidP="002B4131">
      <w:pPr>
        <w:numPr>
          <w:ilvl w:val="0"/>
          <w:numId w:val="4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Korespondencja pocztowa </w:t>
      </w:r>
    </w:p>
    <w:p w14:paraId="2667E97B" w14:textId="77777777" w:rsidR="002B4131" w:rsidRPr="005974E9" w:rsidRDefault="002B4131" w:rsidP="002B4131">
      <w:pPr>
        <w:numPr>
          <w:ilvl w:val="0"/>
          <w:numId w:val="4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 xml:space="preserve">Korespondencja elektroniczna (e-mail) </w:t>
      </w:r>
    </w:p>
    <w:p w14:paraId="7B74EBB9" w14:textId="77777777" w:rsidR="002B4131" w:rsidRPr="005974E9" w:rsidRDefault="002B4131" w:rsidP="002B4131">
      <w:pPr>
        <w:numPr>
          <w:ilvl w:val="0"/>
          <w:numId w:val="4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Odbiór osobisty,</w:t>
      </w:r>
    </w:p>
    <w:p w14:paraId="165F0BDD" w14:textId="5B4FEB75" w:rsidR="002B4131" w:rsidRPr="005974E9" w:rsidRDefault="002B4131" w:rsidP="002B4131">
      <w:pPr>
        <w:pStyle w:val="Akapitzlist"/>
        <w:numPr>
          <w:ilvl w:val="0"/>
          <w:numId w:val="4"/>
        </w:numPr>
        <w:spacing w:after="0" w:line="26" w:lineRule="atLeast"/>
        <w:ind w:left="567" w:hanging="567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Inny (jaki):</w:t>
      </w:r>
    </w:p>
    <w:p w14:paraId="3793C606" w14:textId="2408BE0C" w:rsidR="002B4131" w:rsidRPr="005974E9" w:rsidRDefault="002B4131" w:rsidP="002B4131">
      <w:pPr>
        <w:pStyle w:val="Akapitzlist"/>
        <w:spacing w:after="0" w:line="26" w:lineRule="atLeast"/>
        <w:ind w:left="0"/>
        <w:rPr>
          <w:rFonts w:ascii="Arial" w:hAnsi="Arial" w:cs="Arial"/>
          <w:iCs/>
          <w:sz w:val="24"/>
          <w:szCs w:val="24"/>
        </w:rPr>
      </w:pPr>
      <w:r w:rsidRPr="005974E9">
        <w:rPr>
          <w:rFonts w:ascii="Arial" w:hAnsi="Arial" w:cs="Arial"/>
          <w:iCs/>
          <w:sz w:val="24"/>
          <w:szCs w:val="24"/>
        </w:rPr>
        <w:t>Do wniosku proszę dołączyć</w:t>
      </w:r>
      <w:r w:rsidR="00627B38" w:rsidRPr="005974E9">
        <w:rPr>
          <w:rFonts w:ascii="Arial" w:hAnsi="Arial" w:cs="Arial"/>
          <w:iCs/>
          <w:sz w:val="24"/>
          <w:szCs w:val="24"/>
        </w:rPr>
        <w:t xml:space="preserve"> podpisaną poniższą klauzulę informacyjną:</w:t>
      </w:r>
    </w:p>
    <w:p w14:paraId="3B209CB6" w14:textId="3F7679D6" w:rsidR="002B4131" w:rsidRPr="005974E9" w:rsidRDefault="00627B38" w:rsidP="002B4131">
      <w:pPr>
        <w:pStyle w:val="Akapitzlist"/>
        <w:spacing w:after="0" w:line="26" w:lineRule="atLeast"/>
        <w:ind w:left="0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Klauzula i</w:t>
      </w:r>
      <w:r w:rsidR="002B4131" w:rsidRPr="005974E9">
        <w:rPr>
          <w:rFonts w:ascii="Arial" w:hAnsi="Arial" w:cs="Arial"/>
          <w:sz w:val="24"/>
          <w:szCs w:val="24"/>
        </w:rPr>
        <w:t>nformacyjna administratora o przetwarzaniu danych osobowych w związku z rozpatrzeniem wniosku o zapewnienie dostępności</w:t>
      </w:r>
    </w:p>
    <w:p w14:paraId="6D28C55C" w14:textId="77777777" w:rsidR="002B4131" w:rsidRPr="005974E9" w:rsidRDefault="002B4131" w:rsidP="002B4131">
      <w:pPr>
        <w:pStyle w:val="NormalnyWeb"/>
        <w:spacing w:before="0" w:beforeAutospacing="0" w:after="0" w:afterAutospacing="0" w:line="26" w:lineRule="atLeast"/>
        <w:rPr>
          <w:rFonts w:ascii="Arial" w:eastAsia="Calibri" w:hAnsi="Arial" w:cs="Arial"/>
          <w:lang w:eastAsia="en-US"/>
        </w:rPr>
      </w:pPr>
      <w:r w:rsidRPr="005974E9">
        <w:rPr>
          <w:rFonts w:ascii="Arial" w:eastAsia="Calibri" w:hAnsi="Arial" w:cs="Arial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5028530E" w14:textId="7E6FA454" w:rsidR="002B4131" w:rsidRPr="005974E9" w:rsidRDefault="002B4131" w:rsidP="002B4131">
      <w:pPr>
        <w:pStyle w:val="Normalny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6" w:lineRule="atLeast"/>
        <w:ind w:left="567" w:hanging="567"/>
        <w:rPr>
          <w:sz w:val="24"/>
          <w:szCs w:val="24"/>
        </w:rPr>
      </w:pPr>
      <w:r w:rsidRPr="005974E9">
        <w:rPr>
          <w:sz w:val="24"/>
          <w:szCs w:val="24"/>
        </w:rPr>
        <w:t xml:space="preserve">Administratorem danych osobowych zawartych we wniosku o przetwarzaniu danych osobowych w związku z rozpatrzeniem wniosku o zapewnienie dostępności jest </w:t>
      </w:r>
      <w:r w:rsidR="00F366E8" w:rsidRPr="005974E9">
        <w:rPr>
          <w:sz w:val="24"/>
          <w:szCs w:val="24"/>
        </w:rPr>
        <w:t>Dyrektor I Liceum Ogólnokształcącego im. J. Dąbrowskiego w Tomaszowie Maz.</w:t>
      </w:r>
      <w:r w:rsidRPr="005974E9">
        <w:rPr>
          <w:sz w:val="24"/>
          <w:szCs w:val="24"/>
        </w:rPr>
        <w:t>, zwan</w:t>
      </w:r>
      <w:r w:rsidR="00A56A1C" w:rsidRPr="005974E9">
        <w:rPr>
          <w:sz w:val="24"/>
          <w:szCs w:val="24"/>
        </w:rPr>
        <w:t>y</w:t>
      </w:r>
      <w:r w:rsidRPr="005974E9">
        <w:rPr>
          <w:sz w:val="24"/>
          <w:szCs w:val="24"/>
        </w:rPr>
        <w:t xml:space="preserve"> dalej: „Administratorem”</w:t>
      </w:r>
      <w:r w:rsidR="00A56A1C" w:rsidRPr="005974E9">
        <w:rPr>
          <w:sz w:val="24"/>
          <w:szCs w:val="24"/>
        </w:rPr>
        <w:t>.</w:t>
      </w:r>
    </w:p>
    <w:p w14:paraId="36072B02" w14:textId="788B647F" w:rsidR="002B4131" w:rsidRPr="005974E9" w:rsidRDefault="002B4131" w:rsidP="002B4131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 xml:space="preserve">Kontakt do Inspektora Ochrony Danych: </w:t>
      </w:r>
      <w:hyperlink r:id="rId5" w:history="1">
        <w:r w:rsidR="00F366E8" w:rsidRPr="005974E9">
          <w:rPr>
            <w:rStyle w:val="Hipercze"/>
            <w:rFonts w:ascii="Arial" w:hAnsi="Arial" w:cs="Arial"/>
            <w:sz w:val="24"/>
            <w:szCs w:val="24"/>
          </w:rPr>
          <w:t>inspektor@1lo-tomaszow.com.pl</w:t>
        </w:r>
      </w:hyperlink>
      <w:r w:rsidR="00F366E8" w:rsidRPr="005974E9">
        <w:rPr>
          <w:rFonts w:ascii="Arial" w:hAnsi="Arial" w:cs="Arial"/>
          <w:sz w:val="24"/>
          <w:szCs w:val="24"/>
        </w:rPr>
        <w:t xml:space="preserve"> </w:t>
      </w:r>
    </w:p>
    <w:p w14:paraId="4C09CD48" w14:textId="77777777" w:rsidR="002B4131" w:rsidRPr="005974E9" w:rsidRDefault="002B4131" w:rsidP="002B4131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 xml:space="preserve">Podstawa prawna przetwarzania danych to art. 6 ust. 1 lit. c RODO – przetwarzanie jest niezbędne do wypełnienia obowiązku prawnego ciążącego na Administratorze wynikającego z realizacji przepisów ustawy z dnia 6 września 2001 r. o dostępie do informacji publicznej. </w:t>
      </w:r>
    </w:p>
    <w:p w14:paraId="2ECABF41" w14:textId="1C001FC8" w:rsidR="009B3A87" w:rsidRPr="005974E9" w:rsidRDefault="009B3A87" w:rsidP="009B3A87">
      <w:pPr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lastRenderedPageBreak/>
        <w:t xml:space="preserve">Szczegółowe cele przetwarzania danych zostały wskazane w art. 18 </w:t>
      </w:r>
      <w:r w:rsidRPr="005974E9">
        <w:rPr>
          <w:rFonts w:ascii="Arial" w:eastAsia="Arial" w:hAnsi="Arial" w:cs="Arial"/>
          <w:color w:val="000000"/>
          <w:sz w:val="24"/>
          <w:szCs w:val="24"/>
        </w:rPr>
        <w:t xml:space="preserve">ustawy z dnia </w:t>
      </w:r>
      <w:r w:rsidRPr="005974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 kwietnia 2019 r.</w:t>
      </w:r>
      <w:r w:rsidRPr="005974E9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 o dostępności cyfrowej stron internetowych i aplikacji mobilnych podmiotów publicznych (Dz.U. z 2019 r. poz. 848). </w:t>
      </w:r>
    </w:p>
    <w:p w14:paraId="7F32A522" w14:textId="3317E5EC" w:rsidR="009B3A87" w:rsidRPr="005974E9" w:rsidRDefault="009B3A87" w:rsidP="009B3A87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Pani/Pana dane będą przetwarzane w celu rozpatrzenia wniosku o zapewnienie dostępności cyfrowej:</w:t>
      </w:r>
    </w:p>
    <w:p w14:paraId="5AE05375" w14:textId="77777777" w:rsidR="002B4131" w:rsidRPr="005974E9" w:rsidRDefault="002B4131" w:rsidP="002B4131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>Podanie danych osobowych jest dobrowolne, ale niezbędne do spełnienia powyższego celu (przesłania odpowiedzi). W przypadku konieczności wydania decyzji administracyjnej podanie danych jest obowiązkowe, w tym przypadku niepodanie danych osobowych we wniosku, będzie skutkowało pozostawieniem sprawy bez rozpatrzenia.</w:t>
      </w:r>
    </w:p>
    <w:p w14:paraId="6AEEA451" w14:textId="77777777" w:rsidR="002B4131" w:rsidRPr="005974E9" w:rsidRDefault="002B4131" w:rsidP="002B4131">
      <w:pPr>
        <w:pStyle w:val="Akapitzlist"/>
        <w:numPr>
          <w:ilvl w:val="0"/>
          <w:numId w:val="5"/>
        </w:numPr>
        <w:spacing w:after="0" w:line="26" w:lineRule="atLeast"/>
        <w:ind w:left="567" w:hanging="567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sz w:val="24"/>
          <w:szCs w:val="24"/>
        </w:rPr>
        <w:t xml:space="preserve">Państwa dane będą przechowywane nie dłużej niż jest to konieczne do osiągnięcia celu oraz przez okres wymagany kategoria archiwalną BE5 – 5 lat licząc od roku następującym po zakończeniu sprawy. </w:t>
      </w:r>
    </w:p>
    <w:p w14:paraId="02FEECC9" w14:textId="50AF9AE1" w:rsidR="009B3A87" w:rsidRPr="005974E9" w:rsidRDefault="009B3A87" w:rsidP="009B3A87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Dane osobowe mogą być udostępniane innym podmiotom, uprawnionym do ich otrzymania na podstawie obowiązujących przepisów prawa, a ponadto odbiorcom danych w rozumieniu przepisów o ochronie danych osobowych, tj. podmiotom świadczącym usługi informatyczne. Dane osobowe nie będą przekazywane do państw trzecich ani do organizacji międzynarodowych.</w:t>
      </w:r>
    </w:p>
    <w:p w14:paraId="16B7CEAD" w14:textId="77777777" w:rsidR="00D0353B" w:rsidRPr="005974E9" w:rsidRDefault="00D0353B" w:rsidP="00D0353B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W związku z przetwarzaniem danych osobowych posiada Pani/Pan prawo do:</w:t>
      </w:r>
    </w:p>
    <w:p w14:paraId="248071AE" w14:textId="77777777" w:rsidR="00D0353B" w:rsidRPr="005974E9" w:rsidRDefault="00D0353B" w:rsidP="00D0353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dostępu do treści swoich danych, na podstawie art. 15 ogólnego rozporządzenia;</w:t>
      </w:r>
    </w:p>
    <w:p w14:paraId="6E95E7D7" w14:textId="77777777" w:rsidR="00D0353B" w:rsidRPr="005974E9" w:rsidRDefault="00D0353B" w:rsidP="00D0353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sprostowania danych, na podstawie art. 16 ogólnego rozporządzenia;</w:t>
      </w:r>
    </w:p>
    <w:p w14:paraId="07EC15D3" w14:textId="77777777" w:rsidR="00D0353B" w:rsidRPr="005974E9" w:rsidRDefault="00D0353B" w:rsidP="00D0353B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ograniczenia przetwarzania, na podstawie art. 18 ogólnego rozporządzenia;</w:t>
      </w:r>
    </w:p>
    <w:p w14:paraId="070DF6BA" w14:textId="77777777" w:rsidR="00D0353B" w:rsidRPr="005974E9" w:rsidRDefault="00D0353B" w:rsidP="00D0353B">
      <w:pPr>
        <w:spacing w:before="120"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Prawa te są wykonywane przez Panią/Pana również względem tych osób, w stosunku do których sprawowana jest opieka.</w:t>
      </w:r>
    </w:p>
    <w:p w14:paraId="3DBF0474" w14:textId="77777777" w:rsidR="00D0353B" w:rsidRPr="005974E9" w:rsidRDefault="00D0353B" w:rsidP="00D0353B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641AA989" w14:textId="4BCFF979" w:rsidR="00D0353B" w:rsidRPr="005974E9" w:rsidRDefault="00D0353B" w:rsidP="00D0353B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Gdy podanie danych osobowych wynika z przepisów prawa, jest Pani/Pan zobowiązana(y) do ich podania. Konsekwencją niepodania danych osobowych będzie nierozpoznanie sprawy.</w:t>
      </w:r>
    </w:p>
    <w:p w14:paraId="361C7D90" w14:textId="1D5AEBC7" w:rsidR="005C7179" w:rsidRPr="005974E9" w:rsidRDefault="00D0353B" w:rsidP="005974E9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974E9">
        <w:rPr>
          <w:rFonts w:ascii="Arial" w:hAnsi="Arial" w:cs="Arial"/>
          <w:color w:val="000000"/>
          <w:sz w:val="24"/>
          <w:szCs w:val="24"/>
        </w:rPr>
        <w:t>Dane nie będą przetwarzane w sposób zautomatyzowany, w tym również w formie profilowania.</w:t>
      </w:r>
    </w:p>
    <w:sectPr w:rsidR="005C7179" w:rsidRPr="0059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76655"/>
    <w:multiLevelType w:val="hybridMultilevel"/>
    <w:tmpl w:val="27DA5E7A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9D"/>
    <w:rsid w:val="0008579D"/>
    <w:rsid w:val="002B4131"/>
    <w:rsid w:val="004A11E4"/>
    <w:rsid w:val="005974E9"/>
    <w:rsid w:val="005C7179"/>
    <w:rsid w:val="005D73AF"/>
    <w:rsid w:val="00627B38"/>
    <w:rsid w:val="007A451B"/>
    <w:rsid w:val="009A3FAF"/>
    <w:rsid w:val="009B3A87"/>
    <w:rsid w:val="00A56A1C"/>
    <w:rsid w:val="00C05595"/>
    <w:rsid w:val="00C541EE"/>
    <w:rsid w:val="00D0353B"/>
    <w:rsid w:val="00F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ED01"/>
  <w15:chartTrackingRefBased/>
  <w15:docId w15:val="{7894EEE6-A97C-4446-A5CB-09A85C45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31"/>
  </w:style>
  <w:style w:type="paragraph" w:styleId="Nagwek1">
    <w:name w:val="heading 1"/>
    <w:basedOn w:val="Normalny"/>
    <w:next w:val="Normalny"/>
    <w:link w:val="Nagwek1Znak"/>
    <w:uiPriority w:val="9"/>
    <w:qFormat/>
    <w:rsid w:val="0008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7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7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7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7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7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7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7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7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7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79D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857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7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7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79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2B4131"/>
  </w:style>
  <w:style w:type="paragraph" w:customStyle="1" w:styleId="Normalny1">
    <w:name w:val="Normalny1"/>
    <w:rsid w:val="002B4131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2B4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B41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1lo-tomaszow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Sekretariat.001.ILO.Tom@outlook.com</cp:lastModifiedBy>
  <cp:revision>2</cp:revision>
  <dcterms:created xsi:type="dcterms:W3CDTF">2026-02-24T06:53:00Z</dcterms:created>
  <dcterms:modified xsi:type="dcterms:W3CDTF">2026-02-24T06:53:00Z</dcterms:modified>
</cp:coreProperties>
</file>